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98" w:rsidRPr="006D42B5" w:rsidRDefault="00F76598" w:rsidP="00B32F40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2F40">
        <w:rPr>
          <w:rFonts w:ascii="Times New Roman" w:hAnsi="Times New Roman" w:cs="Times New Roman"/>
          <w:i/>
          <w:sz w:val="24"/>
          <w:szCs w:val="24"/>
        </w:rPr>
        <w:t>W</w:t>
      </w:r>
      <w:r w:rsidR="00B32F40">
        <w:rPr>
          <w:rFonts w:ascii="Times New Roman" w:hAnsi="Times New Roman" w:cs="Times New Roman"/>
          <w:i/>
          <w:sz w:val="24"/>
          <w:szCs w:val="24"/>
        </w:rPr>
        <w:t xml:space="preserve">zór umowy - </w:t>
      </w:r>
      <w:r w:rsidR="00D51193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6D42B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F76598" w:rsidRPr="006D42B5" w:rsidRDefault="00F76598" w:rsidP="00B32F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>UMOWA</w:t>
      </w:r>
    </w:p>
    <w:p w:rsidR="00F76598" w:rsidRPr="006D42B5" w:rsidRDefault="00F76598" w:rsidP="005D336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2F40" w:rsidRDefault="00F76598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 xml:space="preserve">zawarta w dniu..................................2021 r. w </w:t>
      </w:r>
      <w:r w:rsidR="00B32F40">
        <w:rPr>
          <w:rFonts w:ascii="Times New Roman" w:hAnsi="Times New Roman" w:cs="Times New Roman"/>
          <w:sz w:val="24"/>
          <w:szCs w:val="24"/>
        </w:rPr>
        <w:t>Rzeszowie</w:t>
      </w:r>
      <w:r w:rsidRPr="006D42B5">
        <w:rPr>
          <w:rFonts w:ascii="Times New Roman" w:hAnsi="Times New Roman" w:cs="Times New Roman"/>
          <w:sz w:val="24"/>
          <w:szCs w:val="24"/>
        </w:rPr>
        <w:t xml:space="preserve"> pomiędzy</w:t>
      </w:r>
      <w:r w:rsidR="00B32F40">
        <w:rPr>
          <w:rFonts w:ascii="Times New Roman" w:hAnsi="Times New Roman" w:cs="Times New Roman"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sz w:val="24"/>
          <w:szCs w:val="24"/>
        </w:rPr>
        <w:t>Gmin</w:t>
      </w:r>
      <w:r w:rsidR="00B32F40">
        <w:rPr>
          <w:rFonts w:ascii="Times New Roman" w:hAnsi="Times New Roman" w:cs="Times New Roman"/>
          <w:b/>
          <w:sz w:val="24"/>
          <w:szCs w:val="24"/>
        </w:rPr>
        <w:t>ą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 Miasto Rzeszów, ul. Rynek 1, 35-064 Rzeszów, </w:t>
      </w:r>
      <w:r w:rsidR="00B32F40">
        <w:rPr>
          <w:rFonts w:ascii="Times New Roman" w:hAnsi="Times New Roman" w:cs="Times New Roman"/>
          <w:b/>
          <w:sz w:val="24"/>
          <w:szCs w:val="24"/>
        </w:rPr>
        <w:t>NIP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 8130008613</w:t>
      </w:r>
      <w:r w:rsidR="00B32F40">
        <w:rPr>
          <w:rFonts w:ascii="Times New Roman" w:hAnsi="Times New Roman" w:cs="Times New Roman"/>
          <w:b/>
          <w:sz w:val="24"/>
          <w:szCs w:val="24"/>
        </w:rPr>
        <w:t>,</w:t>
      </w:r>
      <w:r w:rsidR="00B32F40">
        <w:rPr>
          <w:rFonts w:ascii="Times New Roman" w:hAnsi="Times New Roman" w:cs="Times New Roman"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sz w:val="24"/>
          <w:szCs w:val="24"/>
        </w:rPr>
        <w:t xml:space="preserve">reprezentowaną przez Jadwigę Gresztę - </w:t>
      </w:r>
      <w:r w:rsidRPr="00B32F40">
        <w:rPr>
          <w:rFonts w:ascii="Times New Roman" w:hAnsi="Times New Roman" w:cs="Times New Roman"/>
          <w:b/>
          <w:bCs/>
          <w:sz w:val="24"/>
          <w:szCs w:val="24"/>
        </w:rPr>
        <w:t xml:space="preserve">Dyrektora Zespołu Szkół Specjalnych </w:t>
      </w:r>
      <w:r w:rsidR="00B32F40" w:rsidRPr="00B32F40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="00B32F40">
        <w:rPr>
          <w:rFonts w:ascii="Times New Roman" w:hAnsi="Times New Roman" w:cs="Times New Roman"/>
          <w:b/>
          <w:sz w:val="24"/>
          <w:szCs w:val="24"/>
        </w:rPr>
        <w:t>. UNICEF</w:t>
      </w:r>
      <w:r w:rsidR="00B32F40" w:rsidRPr="006D42B5">
        <w:rPr>
          <w:rFonts w:ascii="Times New Roman" w:hAnsi="Times New Roman" w:cs="Times New Roman"/>
          <w:b/>
          <w:sz w:val="24"/>
          <w:szCs w:val="24"/>
        </w:rPr>
        <w:t xml:space="preserve"> w Rzeszowie, ul. Ofiar Katynia 1, 35-209</w:t>
      </w:r>
      <w:r w:rsidR="00B32F40" w:rsidRPr="006D42B5">
        <w:rPr>
          <w:rFonts w:ascii="Times New Roman" w:hAnsi="Times New Roman" w:cs="Times New Roman"/>
          <w:sz w:val="24"/>
          <w:szCs w:val="24"/>
        </w:rPr>
        <w:t xml:space="preserve"> </w:t>
      </w:r>
      <w:r w:rsidR="00B32F40" w:rsidRPr="006D42B5">
        <w:rPr>
          <w:rFonts w:ascii="Times New Roman" w:hAnsi="Times New Roman" w:cs="Times New Roman"/>
          <w:b/>
          <w:sz w:val="24"/>
          <w:szCs w:val="24"/>
        </w:rPr>
        <w:t>Rzeszów</w:t>
      </w:r>
      <w:r w:rsidR="00B32F40" w:rsidRPr="006D42B5">
        <w:rPr>
          <w:rFonts w:ascii="Times New Roman" w:hAnsi="Times New Roman" w:cs="Times New Roman"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sz w:val="24"/>
          <w:szCs w:val="24"/>
        </w:rPr>
        <w:t>zwany</w:t>
      </w:r>
      <w:r w:rsidR="00B32F40">
        <w:rPr>
          <w:rFonts w:ascii="Times New Roman" w:hAnsi="Times New Roman" w:cs="Times New Roman"/>
          <w:sz w:val="24"/>
          <w:szCs w:val="24"/>
        </w:rPr>
        <w:t>m</w:t>
      </w:r>
      <w:r w:rsidRPr="006D42B5">
        <w:rPr>
          <w:rFonts w:ascii="Times New Roman" w:hAnsi="Times New Roman" w:cs="Times New Roman"/>
          <w:sz w:val="24"/>
          <w:szCs w:val="24"/>
        </w:rPr>
        <w:t xml:space="preserve"> w dalszej części umowy ,,Zamawiającym”, </w:t>
      </w:r>
    </w:p>
    <w:p w:rsidR="00F76598" w:rsidRPr="006D42B5" w:rsidRDefault="00B32F40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….</w:t>
      </w:r>
      <w:r w:rsidR="00F76598" w:rsidRPr="006D42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F76598" w:rsidRPr="006D42B5" w:rsidRDefault="00F76598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 xml:space="preserve">reprezentowaną przez............................................................................ zwanym w dalszej części </w:t>
      </w:r>
    </w:p>
    <w:p w:rsidR="009F4477" w:rsidRPr="006D42B5" w:rsidRDefault="00F76598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>umowy ,,Wykonawcą”.</w:t>
      </w:r>
    </w:p>
    <w:p w:rsidR="00F76598" w:rsidRPr="006D42B5" w:rsidRDefault="00F76598" w:rsidP="007C4C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76598" w:rsidRPr="006D42B5" w:rsidRDefault="00F76598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 xml:space="preserve">Przedmiotem niniejszej umowy jest dostawa i montaż wyposażenia </w:t>
      </w:r>
      <w:r w:rsidR="007C4C03">
        <w:rPr>
          <w:rFonts w:ascii="Times New Roman" w:hAnsi="Times New Roman" w:cs="Times New Roman"/>
          <w:sz w:val="24"/>
          <w:szCs w:val="24"/>
        </w:rPr>
        <w:t>stołówki</w:t>
      </w:r>
      <w:r w:rsidRPr="006D42B5">
        <w:rPr>
          <w:rFonts w:ascii="Times New Roman" w:hAnsi="Times New Roman" w:cs="Times New Roman"/>
          <w:sz w:val="24"/>
          <w:szCs w:val="24"/>
        </w:rPr>
        <w:t xml:space="preserve"> szkolnej w ramach</w:t>
      </w:r>
    </w:p>
    <w:p w:rsidR="00F76598" w:rsidRPr="006D42B5" w:rsidRDefault="00F76598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>Rządowego programu ,, Posiłek w szkole i w domu” oraz przeszkolenie personelu w zakresie</w:t>
      </w:r>
    </w:p>
    <w:p w:rsidR="00F76598" w:rsidRPr="006D42B5" w:rsidRDefault="005D3367" w:rsidP="005D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6598" w:rsidRPr="006D42B5">
        <w:rPr>
          <w:rFonts w:ascii="Times New Roman" w:hAnsi="Times New Roman" w:cs="Times New Roman"/>
          <w:sz w:val="24"/>
          <w:szCs w:val="24"/>
        </w:rPr>
        <w:t>bsługi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FF4" w:rsidRPr="006D42B5" w:rsidRDefault="00931FF4" w:rsidP="00B32F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B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7C4C03" w:rsidRPr="007C4C03" w:rsidRDefault="00931FF4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03">
        <w:rPr>
          <w:rFonts w:ascii="Times New Roman" w:hAnsi="Times New Roman" w:cs="Times New Roman"/>
          <w:bCs/>
          <w:sz w:val="24"/>
          <w:szCs w:val="24"/>
        </w:rPr>
        <w:t>Wartość przedmiotu umowy netto ……..…………………………………… zł, (słownie:……………………………………………………………)</w:t>
      </w:r>
    </w:p>
    <w:p w:rsidR="00931FF4" w:rsidRPr="006D42B5" w:rsidRDefault="00931FF4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03">
        <w:rPr>
          <w:rFonts w:ascii="Times New Roman" w:hAnsi="Times New Roman" w:cs="Times New Roman"/>
          <w:bCs/>
          <w:sz w:val="24"/>
          <w:szCs w:val="24"/>
        </w:rPr>
        <w:t xml:space="preserve">Brutto………………. </w:t>
      </w:r>
      <w:r w:rsidR="007C4C03">
        <w:rPr>
          <w:rFonts w:ascii="Times New Roman" w:hAnsi="Times New Roman" w:cs="Times New Roman"/>
          <w:bCs/>
          <w:sz w:val="24"/>
          <w:szCs w:val="24"/>
        </w:rPr>
        <w:t>z</w:t>
      </w:r>
      <w:r w:rsidRPr="007C4C03">
        <w:rPr>
          <w:rFonts w:ascii="Times New Roman" w:hAnsi="Times New Roman" w:cs="Times New Roman"/>
          <w:bCs/>
          <w:sz w:val="24"/>
          <w:szCs w:val="24"/>
        </w:rPr>
        <w:t>ł</w:t>
      </w:r>
      <w:r w:rsidR="007C4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Cs/>
          <w:sz w:val="24"/>
          <w:szCs w:val="24"/>
        </w:rPr>
        <w:t>(słownie ………………………………………………….…………) płatne przelewem w ciągu</w:t>
      </w:r>
      <w:r w:rsidR="002A3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bCs/>
          <w:sz w:val="24"/>
          <w:szCs w:val="24"/>
        </w:rPr>
        <w:t xml:space="preserve">14 dni </w:t>
      </w:r>
      <w:r w:rsidRPr="006D42B5">
        <w:rPr>
          <w:rFonts w:ascii="Times New Roman" w:hAnsi="Times New Roman" w:cs="Times New Roman"/>
          <w:bCs/>
          <w:sz w:val="24"/>
          <w:szCs w:val="24"/>
        </w:rPr>
        <w:t xml:space="preserve">od otrzymania faktury na konto wskazane przez Wykonawcę. </w:t>
      </w:r>
    </w:p>
    <w:p w:rsidR="00931FF4" w:rsidRPr="006D42B5" w:rsidRDefault="00931FF4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2. Wykonawca zobowiązany jest wystawić fakturę z wyszczególnieniem nazwy, ilości, ceny</w:t>
      </w:r>
    </w:p>
    <w:p w:rsidR="00931FF4" w:rsidRPr="006D42B5" w:rsidRDefault="005D3367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931FF4" w:rsidRPr="006D42B5">
        <w:rPr>
          <w:rFonts w:ascii="Times New Roman" w:hAnsi="Times New Roman" w:cs="Times New Roman"/>
          <w:bCs/>
          <w:sz w:val="24"/>
          <w:szCs w:val="24"/>
        </w:rPr>
        <w:t>ednostkowej i wartości całkowitej danego rodzaju wyposażenia z należnym</w:t>
      </w:r>
      <w:r w:rsidR="00415E1D" w:rsidRPr="006D42B5">
        <w:rPr>
          <w:rFonts w:ascii="Times New Roman" w:hAnsi="Times New Roman" w:cs="Times New Roman"/>
          <w:bCs/>
          <w:sz w:val="24"/>
          <w:szCs w:val="24"/>
        </w:rPr>
        <w:t xml:space="preserve"> podatkiem VAT.</w:t>
      </w:r>
    </w:p>
    <w:p w:rsidR="00931FF4" w:rsidRPr="006D42B5" w:rsidRDefault="00415E1D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3. Za datę dokonania płatności ustala się dzień obciążenia rachunku bankowego Zamawiającego.</w:t>
      </w:r>
    </w:p>
    <w:p w:rsidR="00415E1D" w:rsidRPr="006D42B5" w:rsidRDefault="00415E1D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4. Dane do wystawienia faktury:</w:t>
      </w:r>
    </w:p>
    <w:p w:rsidR="00415E1D" w:rsidRPr="006D42B5" w:rsidRDefault="00415E1D" w:rsidP="005D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Nabywca</w:t>
      </w:r>
      <w:r w:rsidRPr="006D42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Gmina Miasto Rzeszów, ul. Rynek 1, 35-064 Rzeszów, </w:t>
      </w:r>
      <w:r w:rsidR="005D3367">
        <w:rPr>
          <w:rFonts w:ascii="Times New Roman" w:hAnsi="Times New Roman" w:cs="Times New Roman"/>
          <w:b/>
          <w:sz w:val="24"/>
          <w:szCs w:val="24"/>
        </w:rPr>
        <w:t>NIP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 8130008613.</w:t>
      </w:r>
    </w:p>
    <w:p w:rsidR="00415E1D" w:rsidRPr="006D42B5" w:rsidRDefault="00415E1D" w:rsidP="005D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6D42B5">
        <w:rPr>
          <w:rFonts w:ascii="Times New Roman" w:hAnsi="Times New Roman" w:cs="Times New Roman"/>
          <w:b/>
          <w:sz w:val="24"/>
          <w:szCs w:val="24"/>
        </w:rPr>
        <w:t>Zes</w:t>
      </w:r>
      <w:r w:rsidR="00F929A1">
        <w:rPr>
          <w:rFonts w:ascii="Times New Roman" w:hAnsi="Times New Roman" w:cs="Times New Roman"/>
          <w:b/>
          <w:sz w:val="24"/>
          <w:szCs w:val="24"/>
        </w:rPr>
        <w:t>pół Szkół Specjalnych im. UNICEF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 w Rzeszowie, ul. Ofiar Katynia 1, </w:t>
      </w:r>
      <w:r w:rsidR="002A394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40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sz w:val="24"/>
          <w:szCs w:val="24"/>
        </w:rPr>
        <w:t>35-209</w:t>
      </w:r>
      <w:r w:rsidRPr="006D42B5">
        <w:rPr>
          <w:rFonts w:ascii="Times New Roman" w:hAnsi="Times New Roman" w:cs="Times New Roman"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sz w:val="24"/>
          <w:szCs w:val="24"/>
        </w:rPr>
        <w:t>Rzeszów.</w:t>
      </w:r>
    </w:p>
    <w:p w:rsidR="00415E1D" w:rsidRPr="006D42B5" w:rsidRDefault="00415E1D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sz w:val="24"/>
          <w:szCs w:val="24"/>
        </w:rPr>
        <w:t xml:space="preserve">Miejsce dostarczenia faktury: </w:t>
      </w:r>
      <w:r w:rsidRPr="006D42B5">
        <w:rPr>
          <w:rFonts w:ascii="Times New Roman" w:hAnsi="Times New Roman" w:cs="Times New Roman"/>
          <w:b/>
          <w:sz w:val="24"/>
          <w:szCs w:val="24"/>
        </w:rPr>
        <w:t>Zes</w:t>
      </w:r>
      <w:r w:rsidR="00F929A1">
        <w:rPr>
          <w:rFonts w:ascii="Times New Roman" w:hAnsi="Times New Roman" w:cs="Times New Roman"/>
          <w:b/>
          <w:sz w:val="24"/>
          <w:szCs w:val="24"/>
        </w:rPr>
        <w:t>pół Szkół Specjalnych im. UNICEF</w:t>
      </w:r>
      <w:r w:rsidRPr="006D42B5">
        <w:rPr>
          <w:rFonts w:ascii="Times New Roman" w:hAnsi="Times New Roman" w:cs="Times New Roman"/>
          <w:b/>
          <w:sz w:val="24"/>
          <w:szCs w:val="24"/>
        </w:rPr>
        <w:t xml:space="preserve"> w Rzeszowie, </w:t>
      </w:r>
      <w:r w:rsidR="002A394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409B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A3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sz w:val="24"/>
          <w:szCs w:val="24"/>
        </w:rPr>
        <w:t>ul. Ofiar Katynia 1, 35-209</w:t>
      </w:r>
      <w:r w:rsidRPr="006D42B5">
        <w:rPr>
          <w:rFonts w:ascii="Times New Roman" w:hAnsi="Times New Roman" w:cs="Times New Roman"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/>
          <w:sz w:val="24"/>
          <w:szCs w:val="24"/>
        </w:rPr>
        <w:t>Rzeszów</w:t>
      </w:r>
      <w:r w:rsidR="005D3367">
        <w:rPr>
          <w:rFonts w:ascii="Times New Roman" w:hAnsi="Times New Roman" w:cs="Times New Roman"/>
          <w:b/>
          <w:sz w:val="24"/>
          <w:szCs w:val="24"/>
        </w:rPr>
        <w:t>.</w:t>
      </w:r>
    </w:p>
    <w:p w:rsidR="006D42B5" w:rsidRPr="006D42B5" w:rsidRDefault="006D42B5" w:rsidP="005D336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B5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D42B5" w:rsidRDefault="006D42B5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42B5">
        <w:rPr>
          <w:rFonts w:ascii="Times New Roman" w:hAnsi="Times New Roman" w:cs="Times New Roman"/>
          <w:bCs/>
          <w:sz w:val="24"/>
          <w:szCs w:val="24"/>
        </w:rPr>
        <w:t>Wykonawca zobowiązuje się dostarczyć przedmiot umowy do Zamawiającego w ciągu ……….. dni od podpisania umowy</w:t>
      </w:r>
    </w:p>
    <w:p w:rsidR="006D42B5" w:rsidRDefault="006D42B5" w:rsidP="005D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Przyjęcie </w:t>
      </w:r>
      <w:r w:rsidR="005D3367">
        <w:rPr>
          <w:rFonts w:ascii="Times New Roman" w:hAnsi="Times New Roman" w:cs="Times New Roman"/>
          <w:bCs/>
          <w:sz w:val="24"/>
          <w:szCs w:val="24"/>
        </w:rPr>
        <w:t>wyposażenia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dobywać się będzie w dniach roboczych od poniedziałku do piątku                 w godz. </w:t>
      </w:r>
      <w:r w:rsidR="005D3367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d 7.0</w:t>
      </w:r>
      <w:r w:rsidR="0055458A">
        <w:rPr>
          <w:rFonts w:ascii="Times New Roman" w:hAnsi="Times New Roman" w:cs="Times New Roman"/>
          <w:bCs/>
          <w:sz w:val="24"/>
          <w:szCs w:val="24"/>
        </w:rPr>
        <w:t xml:space="preserve">0 do </w:t>
      </w:r>
      <w:r>
        <w:rPr>
          <w:rFonts w:ascii="Times New Roman" w:hAnsi="Times New Roman" w:cs="Times New Roman"/>
          <w:bCs/>
          <w:sz w:val="24"/>
          <w:szCs w:val="24"/>
        </w:rPr>
        <w:t>14.30</w:t>
      </w:r>
      <w:r w:rsidR="00F65E8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A3940" w:rsidRDefault="002A3940" w:rsidP="00737E1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42B5" w:rsidRDefault="006D42B5" w:rsidP="00B32F4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2B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6D42B5" w:rsidRDefault="006D42B5" w:rsidP="00737E1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2B5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Wykonawca zobowiązuje się dostarczyć przedmiot umowy własnym transportem, </w:t>
      </w:r>
      <w:r w:rsidR="0055458A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554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swój</w:t>
      </w:r>
      <w:r w:rsidR="0055458A">
        <w:rPr>
          <w:rFonts w:ascii="Times New Roman" w:hAnsi="Times New Roman" w:cs="Times New Roman"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</w:rPr>
        <w:t>oszt i ryzyko. Za szkody lub braki</w:t>
      </w:r>
      <w:r w:rsidR="0055458A">
        <w:rPr>
          <w:rFonts w:ascii="Times New Roman" w:hAnsi="Times New Roman" w:cs="Times New Roman"/>
          <w:bCs/>
          <w:sz w:val="24"/>
          <w:szCs w:val="24"/>
        </w:rPr>
        <w:t xml:space="preserve"> powstałe w  </w:t>
      </w:r>
      <w:r>
        <w:rPr>
          <w:rFonts w:ascii="Times New Roman" w:hAnsi="Times New Roman" w:cs="Times New Roman"/>
          <w:bCs/>
          <w:sz w:val="24"/>
          <w:szCs w:val="24"/>
        </w:rPr>
        <w:t>czasie transportu odpowiada</w:t>
      </w:r>
      <w:r w:rsidR="00837F0A">
        <w:rPr>
          <w:rFonts w:ascii="Times New Roman" w:hAnsi="Times New Roman" w:cs="Times New Roman"/>
          <w:bCs/>
          <w:sz w:val="24"/>
          <w:szCs w:val="24"/>
        </w:rPr>
        <w:t xml:space="preserve"> Wykonawca. Wyposażenie należy zabezpieczyć w sposób wykluczający uszkodzenie </w:t>
      </w:r>
      <w:r w:rsidR="002A394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409B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A3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F0A">
        <w:rPr>
          <w:rFonts w:ascii="Times New Roman" w:hAnsi="Times New Roman" w:cs="Times New Roman"/>
          <w:bCs/>
          <w:sz w:val="24"/>
          <w:szCs w:val="24"/>
        </w:rPr>
        <w:t>w czasie transportu i rozładunku.</w:t>
      </w:r>
    </w:p>
    <w:p w:rsidR="00993114" w:rsidRDefault="00C02ECD" w:rsidP="00737E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 xml:space="preserve">2.  Wyposażenie, które stanowi materiały i wyroby przeznaczone do kontaktu z żywnością musi     </w:t>
      </w:r>
      <w:r w:rsidR="00A518E0" w:rsidRPr="00A518E0">
        <w:rPr>
          <w:rFonts w:ascii="Times New Roman" w:hAnsi="Times New Roman" w:cs="Times New Roman"/>
        </w:rPr>
        <w:t xml:space="preserve">          </w:t>
      </w:r>
      <w:r w:rsidR="00A518E0">
        <w:rPr>
          <w:rFonts w:ascii="Times New Roman" w:hAnsi="Times New Roman" w:cs="Times New Roman"/>
        </w:rPr>
        <w:t xml:space="preserve">    </w:t>
      </w:r>
      <w:r w:rsidRPr="00A518E0">
        <w:rPr>
          <w:rFonts w:ascii="Times New Roman" w:hAnsi="Times New Roman" w:cs="Times New Roman"/>
        </w:rPr>
        <w:t xml:space="preserve">odpowiadać  </w:t>
      </w:r>
      <w:r w:rsidR="00A518E0" w:rsidRPr="00A518E0">
        <w:rPr>
          <w:rFonts w:ascii="Times New Roman" w:hAnsi="Times New Roman" w:cs="Times New Roman"/>
        </w:rPr>
        <w:t xml:space="preserve">wymaganiom ogólnym określonym w art.3 rozporządzenia (WE) nr 1935/2004 Parlamentu Europejskiego i Rady z dnia 27 października </w:t>
      </w:r>
      <w:r w:rsidR="00A518E0">
        <w:rPr>
          <w:rFonts w:ascii="Times New Roman" w:hAnsi="Times New Roman" w:cs="Times New Roman"/>
        </w:rPr>
        <w:t>2004r. w sprawie materiałów</w:t>
      </w:r>
      <w:r w:rsidR="00993114">
        <w:rPr>
          <w:rFonts w:ascii="Times New Roman" w:hAnsi="Times New Roman" w:cs="Times New Roman"/>
        </w:rPr>
        <w:t xml:space="preserve"> i wyrobów przeznaczonych do kontaktu z żywnością oraz uchylającego  dyrektywy 80/590/EWG i 89/109/EWG (Dz. Urz. UE L 188 z 18.07.2009, str.14) oraz: </w:t>
      </w:r>
    </w:p>
    <w:p w:rsidR="00993114" w:rsidRDefault="00993114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posiadać deklaracje CE;</w:t>
      </w:r>
    </w:p>
    <w:p w:rsidR="00993114" w:rsidRDefault="00993114" w:rsidP="00737E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b. być fabryczne nowe i wolne od obciążeń prawami osób trzecich;</w:t>
      </w:r>
    </w:p>
    <w:p w:rsidR="00993114" w:rsidRDefault="00993114" w:rsidP="00737E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posiadać dołączone niezbędne instrukcje i materiały dotyczące użytkowania sporządzone w języku polskim;</w:t>
      </w:r>
    </w:p>
    <w:p w:rsidR="00C02ECD" w:rsidRDefault="00993114" w:rsidP="00737E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posiadać okres gwarancji  udzielonej przez producenta lub dostawcę nie krótszy niż 2 lata;</w:t>
      </w:r>
    </w:p>
    <w:p w:rsidR="00793BDD" w:rsidRDefault="00993114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dokona w Zespole Szkół Specjalnych im. UNICEF, ul. Ofiar Katynia 1, 35 – </w:t>
      </w:r>
      <w:r w:rsidR="00876ACD">
        <w:rPr>
          <w:rFonts w:ascii="Times New Roman" w:hAnsi="Times New Roman" w:cs="Times New Roman"/>
        </w:rPr>
        <w:t xml:space="preserve">209 </w:t>
      </w:r>
      <w:r>
        <w:rPr>
          <w:rFonts w:ascii="Times New Roman" w:hAnsi="Times New Roman" w:cs="Times New Roman"/>
        </w:rPr>
        <w:t>Rzeszów rozładunku ze środka transportu i montażu dostarczonego wyposażenia w</w:t>
      </w:r>
      <w:r w:rsidR="00793BDD">
        <w:rPr>
          <w:rFonts w:ascii="Times New Roman" w:hAnsi="Times New Roman" w:cs="Times New Roman"/>
        </w:rPr>
        <w:t>e wskazanym przez zamawiającego miejscu własnymi siłami i na koszt, oraz przeszkoli osoby odpowiedzialne za eksploatację tego sprzętu, z zakresu:</w:t>
      </w:r>
    </w:p>
    <w:p w:rsidR="00993114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obsługi codziennej,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obsługi okresowej,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bhp,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programowania i pracy,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konserwacji.</w:t>
      </w:r>
    </w:p>
    <w:p w:rsidR="00793BDD" w:rsidRDefault="00793BDD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Osoba odpowiedzialna za realizacje zamówienia ze strony Zamawiającego jest</w:t>
      </w:r>
      <w:r w:rsidR="00876A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876ACD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Marek Krupa, telefon: 796 543</w:t>
      </w:r>
      <w:r w:rsidR="00876AC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470</w:t>
      </w:r>
      <w:r w:rsidR="00876ACD">
        <w:rPr>
          <w:rFonts w:ascii="Times New Roman" w:hAnsi="Times New Roman" w:cs="Times New Roman"/>
        </w:rPr>
        <w:t>.</w:t>
      </w:r>
    </w:p>
    <w:p w:rsidR="00793BDD" w:rsidRDefault="00793BDD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Warunkiem dokonania odbioru ilościowego i jakościowego przez zamawiającego będzie dostarczenie przez wykonawcę wraz z dostawą poniższego kompletu dokumentów: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faktury VAT (oryginał</w:t>
      </w:r>
      <w:r w:rsidRPr="00793BDD">
        <w:rPr>
          <w:rFonts w:ascii="Times New Roman" w:hAnsi="Times New Roman" w:cs="Times New Roman"/>
        </w:rPr>
        <w:t xml:space="preserve"> oraz kopia)</w:t>
      </w:r>
      <w:r>
        <w:rPr>
          <w:rFonts w:ascii="Times New Roman" w:hAnsi="Times New Roman" w:cs="Times New Roman"/>
        </w:rPr>
        <w:t>;</w:t>
      </w:r>
    </w:p>
    <w:p w:rsidR="00793BDD" w:rsidRDefault="00793BDD" w:rsidP="00B32F40">
      <w:pPr>
        <w:pStyle w:val="Akapitzlist"/>
        <w:spacing w:after="57" w:line="276" w:lineRule="auto"/>
        <w:ind w:left="0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wypełnionej  do każdego sprzętu karty gwarancyjnej;</w:t>
      </w:r>
    </w:p>
    <w:p w:rsidR="00793BDD" w:rsidRDefault="00793BDD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Odbiorca odmówi przyjęcia dostawy, jeżeli dostarczone wyposażenie jest niekompletne, wadliwe lub niezgodne z opisem przedmiotu umowy. </w:t>
      </w:r>
    </w:p>
    <w:p w:rsidR="00793BDD" w:rsidRDefault="00793BDD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W przypadku odmowy  przyjęcia dostawy Zamawiający nie jest zobowiązany do zapłaty. </w:t>
      </w:r>
    </w:p>
    <w:p w:rsidR="0067047A" w:rsidRDefault="0067047A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Odbioru ilościowego i jakościowego dostarczonego wyposażenia dokona w miejscu dostawy powołana przez dyrektora szkoły komisja. </w:t>
      </w:r>
    </w:p>
    <w:p w:rsidR="0067047A" w:rsidRDefault="0067047A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67047A" w:rsidRDefault="0067047A" w:rsidP="00876AC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7047A">
        <w:rPr>
          <w:rFonts w:ascii="Times New Roman" w:hAnsi="Times New Roman" w:cs="Times New Roman"/>
          <w:b/>
        </w:rPr>
        <w:t>§5</w:t>
      </w:r>
    </w:p>
    <w:p w:rsidR="0067047A" w:rsidRDefault="0067047A" w:rsidP="00876ACD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 w:rsidRPr="0067047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Wykonawca udziela Zamawiającemu gwarancji</w:t>
      </w:r>
      <w:r w:rsidR="00876A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okres ………….. licząc od daty odbioru</w:t>
      </w:r>
      <w:r w:rsidR="00876ACD">
        <w:rPr>
          <w:rFonts w:ascii="Times New Roman" w:hAnsi="Times New Roman" w:cs="Times New Roman"/>
        </w:rPr>
        <w:t>.</w:t>
      </w:r>
    </w:p>
    <w:p w:rsidR="0067047A" w:rsidRDefault="0067047A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Gwarancja określona w ust. 1 obejmuje wszystkie elementy (w tym zespoły i urządzenia wchodzące w skład sprzętu), zgodnie z dokumentacją techniczną producenta i podwykonawców. </w:t>
      </w:r>
    </w:p>
    <w:p w:rsidR="000911CA" w:rsidRDefault="0067047A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odpowiada za wady fizyczne i prawne ujawnione w dostarczonym sprzęcie i ponosi </w:t>
      </w:r>
      <w:r w:rsidR="002A3940">
        <w:rPr>
          <w:rFonts w:ascii="Times New Roman" w:hAnsi="Times New Roman" w:cs="Times New Roman"/>
        </w:rPr>
        <w:t xml:space="preserve">  </w:t>
      </w:r>
      <w:r w:rsidR="009409B3">
        <w:rPr>
          <w:rFonts w:ascii="Times New Roman" w:hAnsi="Times New Roman" w:cs="Times New Roman"/>
        </w:rPr>
        <w:t xml:space="preserve">    </w:t>
      </w:r>
      <w:r w:rsidR="002A39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tego tytułu wszelkie zobowiązania. Jest odpowiedzialny</w:t>
      </w:r>
      <w:r w:rsidR="002A3940">
        <w:rPr>
          <w:rFonts w:ascii="Times New Roman" w:hAnsi="Times New Roman" w:cs="Times New Roman"/>
        </w:rPr>
        <w:t xml:space="preserve"> względem Zamawiającego, jeżeli </w:t>
      </w:r>
      <w:r>
        <w:rPr>
          <w:rFonts w:ascii="Times New Roman" w:hAnsi="Times New Roman" w:cs="Times New Roman"/>
        </w:rPr>
        <w:t xml:space="preserve">dostarczone wyposażenie ma wady zmniejszające jego wartość lub użyteczność </w:t>
      </w:r>
      <w:r w:rsidR="000911CA">
        <w:rPr>
          <w:rFonts w:ascii="Times New Roman" w:hAnsi="Times New Roman" w:cs="Times New Roman"/>
        </w:rPr>
        <w:t>wynikającą z jego przeznaczenia, nie ma właściwości (parametrów technicznych) wymaganych przez Zamawiającego, lub tych, o których Wykonawca zapewniał w ofercie lub jeżeli dostarczona go w stanie niezupełnym.</w:t>
      </w:r>
    </w:p>
    <w:p w:rsidR="0067047A" w:rsidRDefault="000911C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 stwierdzenia wady fizycznej wyposażenia bądź innej okoliczności Zamawiający zawiadomi o tym Wykonawcę w formie pisemnej. </w:t>
      </w:r>
    </w:p>
    <w:p w:rsidR="000911CA" w:rsidRDefault="000911C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 terminie 7 dni od dnia otrzymania zawiadomienia Wykonawca usunie wadę poprzez naprawę lub wymianę na nowy. W razie drugiej usterki (wady) tego samego przedmiotu podlega on wymianie na nowy, wolny od wad. </w:t>
      </w:r>
    </w:p>
    <w:p w:rsidR="000911CA" w:rsidRDefault="000911C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wykona wymiany wyposażenia bezpłatnie. Wszelkie koszty, w tym koszty transportu oraz opłaty związane z usługa gwarancyjną obciążają Wykonawcę, nawet gdyby cena sprzętu uległa zmianie.</w:t>
      </w:r>
    </w:p>
    <w:p w:rsidR="000911CA" w:rsidRDefault="000911C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Jeżeli Wykonawca dostarczy do jednostki w miejsce wyposażenia wadliwego nowe wyposażenie wolne od wad, to winno to zostać odnotowane w karcie gwarancyjnej, termin gwarancji </w:t>
      </w:r>
      <w:r w:rsidR="00626496">
        <w:rPr>
          <w:rFonts w:ascii="Times New Roman" w:hAnsi="Times New Roman" w:cs="Times New Roman"/>
        </w:rPr>
        <w:t>rozpoczyna się</w:t>
      </w:r>
      <w:r>
        <w:rPr>
          <w:rFonts w:ascii="Times New Roman" w:hAnsi="Times New Roman" w:cs="Times New Roman"/>
        </w:rPr>
        <w:t xml:space="preserve"> od nowa.</w:t>
      </w:r>
    </w:p>
    <w:p w:rsidR="00626496" w:rsidRDefault="000911C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Zamawiający nie jest zobowiązany, w celu zachowania uprawnień gwarancyjnych, do przechowywania opakowań transportowych.</w:t>
      </w:r>
    </w:p>
    <w:p w:rsidR="00EC385B" w:rsidRDefault="00626496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0911CA">
        <w:rPr>
          <w:rFonts w:ascii="Times New Roman" w:hAnsi="Times New Roman" w:cs="Times New Roman"/>
        </w:rPr>
        <w:t>Warunki gwarancji określone w karcie gwarancyjnej /</w:t>
      </w:r>
      <w:r w:rsidR="00EC385B">
        <w:rPr>
          <w:rFonts w:ascii="Times New Roman" w:hAnsi="Times New Roman" w:cs="Times New Roman"/>
        </w:rPr>
        <w:t>dokumencie gwarancyjnym nie mogą nakładać na Zamawiającego dodatkowych obowiązków, o których nie ma mowy w niniejszej umowie. Utrata, uszkodzenie bądź błędne wypełnienie karty gwarancyjnej/ dokumentu gwarancyjnego nie powoduje utraty przez Zamawiającego uprawnień gwarancyjnych (potwierdzenie udzielenie gwarancji jest</w:t>
      </w:r>
      <w:r>
        <w:rPr>
          <w:rFonts w:ascii="Times New Roman" w:hAnsi="Times New Roman" w:cs="Times New Roman"/>
        </w:rPr>
        <w:t xml:space="preserve"> </w:t>
      </w:r>
      <w:r w:rsidR="00EC385B">
        <w:rPr>
          <w:rFonts w:ascii="Times New Roman" w:hAnsi="Times New Roman" w:cs="Times New Roman"/>
        </w:rPr>
        <w:t xml:space="preserve">również niniejsza umowa). </w:t>
      </w:r>
    </w:p>
    <w:p w:rsidR="00EC385B" w:rsidRDefault="00EC385B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 Zamawiający może korzystać z uprawnień z tytułu gwarancji niezależnie od uprawnień wynikających z rękojmi.</w:t>
      </w:r>
    </w:p>
    <w:p w:rsidR="00EC385B" w:rsidRDefault="00EC385B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Dane kontaktowe Wykonawcy:</w:t>
      </w:r>
    </w:p>
    <w:p w:rsidR="00EC385B" w:rsidRDefault="00EC385B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realizacje oraz reklamacje:</w:t>
      </w:r>
    </w:p>
    <w:p w:rsidR="00626496" w:rsidRDefault="00626496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do osoby odpowiedzialnej za realizację dostaw oraz reklamacje:</w:t>
      </w:r>
    </w:p>
    <w:p w:rsidR="00626496" w:rsidRDefault="00626496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pocztowy/korespondencyjny (w zakresie przesyłania ewentualnych reklamacji):</w:t>
      </w:r>
    </w:p>
    <w:p w:rsidR="00626496" w:rsidRDefault="00626496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C385B" w:rsidRDefault="00EC385B" w:rsidP="00B32F40">
      <w:pPr>
        <w:spacing w:after="57" w:line="276" w:lineRule="auto"/>
        <w:ind w:right="50"/>
        <w:jc w:val="both"/>
        <w:rPr>
          <w:rFonts w:ascii="Times New Roman" w:hAnsi="Times New Roman" w:cs="Times New Roman"/>
        </w:rPr>
      </w:pPr>
    </w:p>
    <w:p w:rsidR="000911CA" w:rsidRPr="00EC385B" w:rsidRDefault="00EC385B" w:rsidP="00626496">
      <w:pPr>
        <w:spacing w:after="57" w:line="276" w:lineRule="auto"/>
        <w:ind w:right="50"/>
        <w:jc w:val="center"/>
        <w:rPr>
          <w:rFonts w:ascii="Times New Roman" w:hAnsi="Times New Roman" w:cs="Times New Roman"/>
          <w:b/>
        </w:rPr>
      </w:pPr>
      <w:r w:rsidRPr="00EC385B">
        <w:rPr>
          <w:rFonts w:ascii="Times New Roman" w:hAnsi="Times New Roman" w:cs="Times New Roman"/>
          <w:b/>
        </w:rPr>
        <w:t>§6</w:t>
      </w:r>
    </w:p>
    <w:p w:rsidR="00837F0A" w:rsidRP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>1</w:t>
      </w:r>
      <w:r w:rsidR="00837F0A" w:rsidRPr="00E33E18">
        <w:rPr>
          <w:rFonts w:ascii="Times New Roman" w:hAnsi="Times New Roman" w:cs="Times New Roman"/>
        </w:rPr>
        <w:t>. Z tytułu niewykonania lub nienależytego wykonania przedmiotu umowy Wykonawca zobowiązuje się zapłacić Zamawiającemu kary umowne w następujących przypadkach .</w:t>
      </w:r>
    </w:p>
    <w:p w:rsidR="00837F0A" w:rsidRPr="00E33E18" w:rsidRDefault="00837F0A" w:rsidP="00626496">
      <w:pPr>
        <w:spacing w:after="0" w:line="276" w:lineRule="auto"/>
        <w:ind w:hanging="318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>l) 15% wartości brutto niedostarczonego wyposażenia, gdy którakolwiek ze stron odstąpi od umowy bądź jej części z powodu okoliczności, za które odpowiada Wykonawca;</w:t>
      </w:r>
    </w:p>
    <w:p w:rsidR="00837F0A" w:rsidRPr="00E33E18" w:rsidRDefault="00837F0A" w:rsidP="00626496">
      <w:pPr>
        <w:numPr>
          <w:ilvl w:val="0"/>
          <w:numId w:val="5"/>
        </w:numPr>
        <w:spacing w:after="0" w:line="276" w:lineRule="auto"/>
        <w:ind w:left="0" w:hanging="347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>15% wartości brutto niedostarczonego wyposażenia,</w:t>
      </w:r>
      <w:r w:rsidR="00626496">
        <w:rPr>
          <w:rFonts w:ascii="Times New Roman" w:hAnsi="Times New Roman" w:cs="Times New Roman"/>
        </w:rPr>
        <w:t xml:space="preserve"> </w:t>
      </w:r>
      <w:r w:rsidRPr="00E33E18">
        <w:rPr>
          <w:rFonts w:ascii="Times New Roman" w:hAnsi="Times New Roman" w:cs="Times New Roman"/>
        </w:rPr>
        <w:t>gdy umowa zostanie rozwiązana lub wypowiedziana z przyczyn zależnych od Wykonawcy;</w:t>
      </w:r>
    </w:p>
    <w:p w:rsidR="00837F0A" w:rsidRPr="00E33E18" w:rsidRDefault="00837F0A" w:rsidP="00626496">
      <w:pPr>
        <w:numPr>
          <w:ilvl w:val="0"/>
          <w:numId w:val="5"/>
        </w:numPr>
        <w:spacing w:after="0" w:line="276" w:lineRule="auto"/>
        <w:ind w:left="0" w:hanging="347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>1% wartości brutto dostawy zrealizowanej po terminie określonym w 3 ust. 1 — za każdy rozpoczęty dzień opóźnienia;</w:t>
      </w:r>
    </w:p>
    <w:p w:rsidR="00837F0A" w:rsidRPr="00E33E18" w:rsidRDefault="00837F0A" w:rsidP="00626496">
      <w:pPr>
        <w:numPr>
          <w:ilvl w:val="0"/>
          <w:numId w:val="5"/>
        </w:numPr>
        <w:spacing w:after="0" w:line="276" w:lineRule="auto"/>
        <w:ind w:left="0" w:hanging="347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 xml:space="preserve">1% wartości brutto wyposażenia zawierającego wadę — za każdy rozpoczęty dzień opóźnienia </w:t>
      </w:r>
      <w:r w:rsidR="00626496">
        <w:rPr>
          <w:rFonts w:ascii="Times New Roman" w:hAnsi="Times New Roman" w:cs="Times New Roman"/>
        </w:rPr>
        <w:br/>
      </w:r>
      <w:r w:rsidRPr="00E33E18">
        <w:rPr>
          <w:rFonts w:ascii="Times New Roman" w:hAnsi="Times New Roman" w:cs="Times New Roman"/>
        </w:rPr>
        <w:t>w naprawie, dostarczeniu wyposażenia wolnego od wad lub równoważnego</w:t>
      </w:r>
      <w:r w:rsidR="00626496">
        <w:rPr>
          <w:rFonts w:ascii="Times New Roman" w:hAnsi="Times New Roman" w:cs="Times New Roman"/>
        </w:rPr>
        <w:t xml:space="preserve"> </w:t>
      </w:r>
      <w:r w:rsidRPr="00E33E18">
        <w:rPr>
          <w:rFonts w:ascii="Times New Roman" w:hAnsi="Times New Roman" w:cs="Times New Roman"/>
        </w:rPr>
        <w:t xml:space="preserve">w miejsce wadliwego </w:t>
      </w:r>
      <w:r w:rsidR="00626496">
        <w:rPr>
          <w:rFonts w:ascii="Times New Roman" w:hAnsi="Times New Roman" w:cs="Times New Roman"/>
        </w:rPr>
        <w:br/>
      </w:r>
      <w:r w:rsidRPr="00E33E18">
        <w:rPr>
          <w:rFonts w:ascii="Times New Roman" w:hAnsi="Times New Roman" w:cs="Times New Roman"/>
        </w:rPr>
        <w:t>w stosunku do terminów określonych w umowie,</w:t>
      </w:r>
    </w:p>
    <w:p w:rsidR="00837F0A" w:rsidRPr="00E33E18" w:rsidRDefault="00837F0A" w:rsidP="00626496">
      <w:pPr>
        <w:numPr>
          <w:ilvl w:val="0"/>
          <w:numId w:val="6"/>
        </w:numPr>
        <w:spacing w:after="0" w:line="276" w:lineRule="auto"/>
        <w:ind w:left="0" w:hanging="274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>Zamawiający, niezależnie od kar umownych, może dochodzić od Wykonawcy odszkodowania przekraczającego wysokość zastrzeżonej kary umownej.</w:t>
      </w:r>
    </w:p>
    <w:p w:rsidR="00837F0A" w:rsidRDefault="00837F0A" w:rsidP="00626496">
      <w:pPr>
        <w:numPr>
          <w:ilvl w:val="0"/>
          <w:numId w:val="6"/>
        </w:numPr>
        <w:spacing w:after="0" w:line="276" w:lineRule="auto"/>
        <w:ind w:left="0" w:hanging="274"/>
        <w:jc w:val="both"/>
      </w:pPr>
      <w:r w:rsidRPr="00E33E18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958181</wp:posOffset>
            </wp:positionH>
            <wp:positionV relativeFrom="page">
              <wp:posOffset>669396</wp:posOffset>
            </wp:positionV>
            <wp:extent cx="4585" cy="4585"/>
            <wp:effectExtent l="0" t="0" r="0" b="0"/>
            <wp:wrapSquare wrapText="bothSides"/>
            <wp:docPr id="1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5" cy="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E18">
        <w:rPr>
          <w:rFonts w:ascii="Times New Roman" w:hAnsi="Times New Roman" w:cs="Times New Roman"/>
        </w:rPr>
        <w:t xml:space="preserve">Wykonawca nie może zwolnić się od odpowiedzialności względem Zamawiającego z tego powodu, że niewykonanie lub nienależyte </w:t>
      </w:r>
      <w:r w:rsidRPr="00E33E18">
        <w:rPr>
          <w:rFonts w:ascii="Times New Roman" w:hAnsi="Times New Roman" w:cs="Times New Roman"/>
          <w:noProof/>
        </w:rPr>
        <w:t>wykonanie</w:t>
      </w:r>
      <w:r w:rsidRPr="00E33E18">
        <w:rPr>
          <w:rFonts w:ascii="Times New Roman" w:hAnsi="Times New Roman" w:cs="Times New Roman"/>
        </w:rPr>
        <w:t xml:space="preserve"> umowy przez Wykonawcę było następstwem niewykonania lub nienależytego wykonania zobowiązań wobec Wykonawcy przez jego kooperantów. Za działania tychże osób odpowiada jak za działania własne.</w:t>
      </w:r>
    </w:p>
    <w:p w:rsidR="00626496" w:rsidRDefault="00626496" w:rsidP="00B32F40">
      <w:pPr>
        <w:spacing w:after="0" w:line="276" w:lineRule="auto"/>
        <w:ind w:right="14"/>
        <w:jc w:val="center"/>
        <w:rPr>
          <w:rFonts w:ascii="Times New Roman" w:hAnsi="Times New Roman" w:cs="Times New Roman"/>
          <w:b/>
        </w:rPr>
      </w:pPr>
    </w:p>
    <w:p w:rsidR="00837F0A" w:rsidRDefault="00837F0A" w:rsidP="00626496">
      <w:pPr>
        <w:spacing w:after="0" w:line="276" w:lineRule="auto"/>
        <w:ind w:right="14"/>
        <w:jc w:val="center"/>
        <w:rPr>
          <w:rFonts w:ascii="Times New Roman" w:hAnsi="Times New Roman" w:cs="Times New Roman"/>
          <w:b/>
        </w:rPr>
      </w:pPr>
      <w:r w:rsidRPr="00837F0A">
        <w:rPr>
          <w:rFonts w:ascii="Times New Roman" w:hAnsi="Times New Roman" w:cs="Times New Roman"/>
          <w:b/>
        </w:rPr>
        <w:t>§7</w:t>
      </w:r>
    </w:p>
    <w:p w:rsidR="00837F0A" w:rsidRPr="00A518E0" w:rsidRDefault="00837F0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 xml:space="preserve">l. Zamawiający w terminie 7 dni od powzięcia informacji o </w:t>
      </w:r>
      <w:r w:rsidR="002A3940">
        <w:rPr>
          <w:rFonts w:ascii="Times New Roman" w:hAnsi="Times New Roman" w:cs="Times New Roman"/>
        </w:rPr>
        <w:t>zaistnieniu którejkolwiek</w:t>
      </w:r>
      <w:r w:rsidR="00626496">
        <w:rPr>
          <w:rFonts w:ascii="Times New Roman" w:hAnsi="Times New Roman" w:cs="Times New Roman"/>
        </w:rPr>
        <w:t xml:space="preserve"> </w:t>
      </w:r>
      <w:r w:rsidR="002A3940">
        <w:rPr>
          <w:rFonts w:ascii="Times New Roman" w:hAnsi="Times New Roman" w:cs="Times New Roman"/>
        </w:rPr>
        <w:t xml:space="preserve">z </w:t>
      </w:r>
      <w:r w:rsidRPr="00A518E0">
        <w:rPr>
          <w:rFonts w:ascii="Times New Roman" w:hAnsi="Times New Roman" w:cs="Times New Roman"/>
        </w:rPr>
        <w:t>poniższych przesłanek może odstąpić od umowy:</w:t>
      </w:r>
      <w:r w:rsidRPr="00A518E0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85" cy="4585"/>
            <wp:effectExtent l="0" t="0" r="0" b="0"/>
            <wp:docPr id="2" name="Picture 1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Picture 17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5" cy="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F0A" w:rsidRPr="00A518E0" w:rsidRDefault="00837F0A" w:rsidP="00626496">
      <w:pPr>
        <w:numPr>
          <w:ilvl w:val="0"/>
          <w:numId w:val="7"/>
        </w:numPr>
        <w:spacing w:after="0" w:line="276" w:lineRule="auto"/>
        <w:ind w:left="0" w:hanging="277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>gdy Wykonawca opóźnia się z wykonywaniem bądź rozpoczęciem wykonywania umowy tak dalece, że nie jest prawdopodobne, żeby zdołał wykonać przedmiot umowy w terminie,</w:t>
      </w:r>
    </w:p>
    <w:p w:rsidR="00837F0A" w:rsidRPr="00A518E0" w:rsidRDefault="00837F0A" w:rsidP="00626496">
      <w:pPr>
        <w:numPr>
          <w:ilvl w:val="0"/>
          <w:numId w:val="7"/>
        </w:numPr>
        <w:spacing w:after="0" w:line="276" w:lineRule="auto"/>
        <w:ind w:left="0" w:hanging="277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 xml:space="preserve">dostarczony przedmiot umowy nie spełnia wymogów, o których mowa w niniejszej umowie, </w:t>
      </w:r>
      <w:r w:rsidR="009409B3">
        <w:rPr>
          <w:rFonts w:ascii="Times New Roman" w:hAnsi="Times New Roman" w:cs="Times New Roman"/>
        </w:rPr>
        <w:t xml:space="preserve">        </w:t>
      </w:r>
      <w:r w:rsidR="00A00851">
        <w:rPr>
          <w:rFonts w:ascii="Times New Roman" w:hAnsi="Times New Roman" w:cs="Times New Roman"/>
        </w:rPr>
        <w:br/>
      </w:r>
      <w:r w:rsidRPr="00A518E0">
        <w:rPr>
          <w:rFonts w:ascii="Times New Roman" w:hAnsi="Times New Roman" w:cs="Times New Roman"/>
        </w:rPr>
        <w:t>a Wykonawca odmówił jego wymiany na wolny od wad,</w:t>
      </w:r>
    </w:p>
    <w:p w:rsidR="00837F0A" w:rsidRPr="00A518E0" w:rsidRDefault="00837F0A" w:rsidP="00626496">
      <w:pPr>
        <w:numPr>
          <w:ilvl w:val="0"/>
          <w:numId w:val="7"/>
        </w:numPr>
        <w:spacing w:after="0" w:line="276" w:lineRule="auto"/>
        <w:ind w:left="0" w:hanging="277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 xml:space="preserve">Wykonawca wykonuje przedmiot umowy niewłaściwie lub niezgodnie z umową, </w:t>
      </w:r>
      <w:r w:rsidR="00A00851">
        <w:rPr>
          <w:rFonts w:ascii="Times New Roman" w:hAnsi="Times New Roman" w:cs="Times New Roman"/>
        </w:rPr>
        <w:t>a</w:t>
      </w:r>
      <w:r w:rsidRPr="00A518E0">
        <w:rPr>
          <w:rFonts w:ascii="Times New Roman" w:hAnsi="Times New Roman" w:cs="Times New Roman"/>
        </w:rPr>
        <w:t xml:space="preserve"> w razie wystąpienia istotnej zmiany okoliczności powodującej, że wykonanie umowy nie leży</w:t>
      </w:r>
      <w:r w:rsidR="002A3940">
        <w:rPr>
          <w:rFonts w:ascii="Times New Roman" w:hAnsi="Times New Roman" w:cs="Times New Roman"/>
        </w:rPr>
        <w:t xml:space="preserve"> </w:t>
      </w:r>
      <w:r w:rsidRPr="00A518E0">
        <w:rPr>
          <w:rFonts w:ascii="Times New Roman" w:hAnsi="Times New Roman" w:cs="Times New Roman"/>
        </w:rPr>
        <w:t>w interesie publicznym bądź w interesie Szkoły, czego nie można było przewidzieć w chwili zawarcia umowy.</w:t>
      </w:r>
    </w:p>
    <w:p w:rsidR="00837F0A" w:rsidRPr="00A518E0" w:rsidRDefault="00837F0A" w:rsidP="00626496">
      <w:pPr>
        <w:numPr>
          <w:ilvl w:val="0"/>
          <w:numId w:val="8"/>
        </w:numPr>
        <w:spacing w:after="0" w:line="276" w:lineRule="auto"/>
        <w:ind w:left="0" w:hanging="277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>W przypadku odstąpienia od umowy Wykonawcy przysługuje wynagrodzenie jedynie za prawidłowo zrealizowaną część umowy.</w:t>
      </w:r>
    </w:p>
    <w:p w:rsidR="00837F0A" w:rsidRPr="00A518E0" w:rsidRDefault="00837F0A" w:rsidP="00626496">
      <w:pPr>
        <w:numPr>
          <w:ilvl w:val="0"/>
          <w:numId w:val="8"/>
        </w:numPr>
        <w:spacing w:after="0" w:line="276" w:lineRule="auto"/>
        <w:ind w:left="0" w:hanging="277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t>Jeżeli Wykonawca oświadczy, że nie spełni w całości lub w części świadczenia wynikającego</w:t>
      </w:r>
      <w:r w:rsidR="002A3940">
        <w:rPr>
          <w:rFonts w:ascii="Times New Roman" w:hAnsi="Times New Roman" w:cs="Times New Roman"/>
        </w:rPr>
        <w:t xml:space="preserve"> </w:t>
      </w:r>
      <w:r w:rsidRPr="00A518E0">
        <w:rPr>
          <w:rFonts w:ascii="Times New Roman" w:hAnsi="Times New Roman" w:cs="Times New Roman"/>
        </w:rPr>
        <w:t>z umowy, lub w terminie 7 dni nie odpowie na zapytanie Zamawiającego dotyczące możliwości zrealizowania umowy w terminie, Zamawiający może odstąpić od umowy w całości lub w części bez wyznaczenia terminu dodatkowego, również przed nadejściem oznaczonego terminu spełnienia świadczenia.</w:t>
      </w:r>
    </w:p>
    <w:p w:rsidR="00837F0A" w:rsidRPr="00A518E0" w:rsidRDefault="00837F0A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518E0">
        <w:rPr>
          <w:rFonts w:ascii="Times New Roman" w:hAnsi="Times New Roman" w:cs="Times New Roman"/>
        </w:rPr>
        <w:lastRenderedPageBreak/>
        <w:t xml:space="preserve">Wykonawca. Wyposażenie należy zabezpieczyć w sposób wykluczający uszkodzenie w czasie transportu i rozładunku. </w:t>
      </w:r>
    </w:p>
    <w:p w:rsidR="00837F0A" w:rsidRDefault="00E33E18" w:rsidP="0062649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3E18">
        <w:rPr>
          <w:rFonts w:ascii="Times New Roman" w:hAnsi="Times New Roman" w:cs="Times New Roman"/>
        </w:rPr>
        <w:t xml:space="preserve">1. Zamawiający </w:t>
      </w:r>
      <w:r>
        <w:rPr>
          <w:rFonts w:ascii="Times New Roman" w:hAnsi="Times New Roman" w:cs="Times New Roman"/>
        </w:rPr>
        <w:t>dopuszcza możliwość wprowadzania istotnych zmian w umowie w następujących przypadkach:</w:t>
      </w:r>
    </w:p>
    <w:p w:rsidR="00E33E18" w:rsidRDefault="00E33E18" w:rsidP="00626496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zmiany wynagrodzenia w przypadku zmiany przepisów prawnych (np. VAT) jeżeli wpływa ona na wysokość należnego Wykonawcy wynagrodzenia, zgodnie ze zmienionymi przepisami. 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3E18" w:rsidRDefault="00E33E18" w:rsidP="00A0085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33E18">
        <w:rPr>
          <w:rFonts w:ascii="Times New Roman" w:hAnsi="Times New Roman" w:cs="Times New Roman"/>
          <w:b/>
        </w:rPr>
        <w:t>§9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33E18">
        <w:rPr>
          <w:rFonts w:ascii="Times New Roman" w:hAnsi="Times New Roman" w:cs="Times New Roman"/>
        </w:rPr>
        <w:t>Niniejszym umowa podlega</w:t>
      </w:r>
      <w:r>
        <w:rPr>
          <w:rFonts w:ascii="Times New Roman" w:hAnsi="Times New Roman" w:cs="Times New Roman"/>
        </w:rPr>
        <w:t xml:space="preserve"> przepisem prawa polskiego.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Wszelkie zmiany niniejszej umowy wymagają formy pisemnej pod rygorem nieważności. 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sprawa nie uregulowanych mają zastosowanie przepisy Kodeksu cywilnego, ustawy z dnia 29 styczeń 2004</w:t>
      </w:r>
      <w:r w:rsidR="00A00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– Prawo zamówień publicznych i innych obowiązujących aktów prawnych. 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Ewentualne spory dotyczące realizacji umowy rozstrzygać będzie sąd powszechny właściwy miejscowo dla siedziby Zamawiającego. </w:t>
      </w:r>
    </w:p>
    <w:p w:rsidR="00B1150D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Umowę sporządzono w dwóch egzemplarzach z przeznaczeniem dla Zamawiającego, jednego egzemplarza dla Wykonawcy.</w:t>
      </w:r>
    </w:p>
    <w:p w:rsidR="00B1150D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Integralną częścią umowy jest formularz ofertowy z kalkulacją z dnia ……………… </w:t>
      </w:r>
    </w:p>
    <w:p w:rsidR="00B1150D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1150D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1150D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1150D" w:rsidRPr="00E33E18" w:rsidRDefault="00B1150D" w:rsidP="006264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                       Wykonawca:</w:t>
      </w:r>
    </w:p>
    <w:p w:rsid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3E18" w:rsidRPr="00E33E18" w:rsidRDefault="00E33E18" w:rsidP="006264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3E18" w:rsidRDefault="00E33E18" w:rsidP="00B32F40">
      <w:pPr>
        <w:spacing w:after="0" w:line="276" w:lineRule="auto"/>
        <w:ind w:right="14"/>
        <w:rPr>
          <w:rFonts w:ascii="Times New Roman" w:hAnsi="Times New Roman" w:cs="Times New Roman"/>
          <w:b/>
        </w:rPr>
      </w:pPr>
    </w:p>
    <w:p w:rsidR="00E33E18" w:rsidRPr="00837F0A" w:rsidRDefault="00E33E18" w:rsidP="00B32F40">
      <w:pPr>
        <w:spacing w:after="779" w:line="276" w:lineRule="auto"/>
        <w:ind w:right="14"/>
        <w:jc w:val="center"/>
        <w:rPr>
          <w:rFonts w:ascii="Times New Roman" w:hAnsi="Times New Roman" w:cs="Times New Roman"/>
          <w:b/>
        </w:rPr>
      </w:pPr>
    </w:p>
    <w:p w:rsidR="00793BDD" w:rsidRPr="00793BDD" w:rsidRDefault="00793BDD" w:rsidP="00B32F40">
      <w:pPr>
        <w:spacing w:after="57" w:line="276" w:lineRule="auto"/>
        <w:ind w:right="50"/>
        <w:rPr>
          <w:rFonts w:ascii="Times New Roman" w:hAnsi="Times New Roman" w:cs="Times New Roman"/>
        </w:rPr>
      </w:pPr>
    </w:p>
    <w:p w:rsidR="00AF6A85" w:rsidRPr="00A518E0" w:rsidRDefault="00AF6A85" w:rsidP="00B32F4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42B5" w:rsidRPr="006D42B5" w:rsidRDefault="006D42B5" w:rsidP="00B32F4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42B5" w:rsidRDefault="006D42B5" w:rsidP="00B32F4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2B5" w:rsidRPr="00931FF4" w:rsidRDefault="006D42B5" w:rsidP="00B32F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FF4" w:rsidRPr="00F76598" w:rsidRDefault="00931FF4" w:rsidP="00B32F4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1FF4" w:rsidRPr="00F76598" w:rsidSect="00AF6A85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C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F028F3"/>
    <w:multiLevelType w:val="hybridMultilevel"/>
    <w:tmpl w:val="40683332"/>
    <w:lvl w:ilvl="0" w:tplc="68D679A6">
      <w:start w:val="2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DCCBF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2FF1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9275D4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08F3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0821B6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AE58D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CE686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80F2B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7DA"/>
    <w:multiLevelType w:val="hybridMultilevel"/>
    <w:tmpl w:val="C9381716"/>
    <w:lvl w:ilvl="0" w:tplc="0658AA84">
      <w:start w:val="2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E6C30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0D62C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ED90C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438CC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8C6E8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A6CCE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E425E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8082E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F56F6"/>
    <w:multiLevelType w:val="hybridMultilevel"/>
    <w:tmpl w:val="25C2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E749A"/>
    <w:multiLevelType w:val="hybridMultilevel"/>
    <w:tmpl w:val="F188917C"/>
    <w:lvl w:ilvl="0" w:tplc="A91AFB88">
      <w:start w:val="1"/>
      <w:numFmt w:val="lowerLetter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22C204">
      <w:start w:val="1"/>
      <w:numFmt w:val="lowerLetter"/>
      <w:lvlText w:val="%2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8677FC">
      <w:start w:val="1"/>
      <w:numFmt w:val="lowerRoman"/>
      <w:lvlText w:val="%3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E6781C">
      <w:start w:val="1"/>
      <w:numFmt w:val="decimal"/>
      <w:lvlText w:val="%4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109F34">
      <w:start w:val="1"/>
      <w:numFmt w:val="lowerLetter"/>
      <w:lvlText w:val="%5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3C1340">
      <w:start w:val="1"/>
      <w:numFmt w:val="lowerRoman"/>
      <w:lvlText w:val="%6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7ED4D8">
      <w:start w:val="1"/>
      <w:numFmt w:val="decimal"/>
      <w:lvlText w:val="%7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AC9082">
      <w:start w:val="1"/>
      <w:numFmt w:val="lowerLetter"/>
      <w:lvlText w:val="%8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B00CE4">
      <w:start w:val="1"/>
      <w:numFmt w:val="lowerRoman"/>
      <w:lvlText w:val="%9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84BC1"/>
    <w:multiLevelType w:val="hybridMultilevel"/>
    <w:tmpl w:val="F3FC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5197"/>
    <w:multiLevelType w:val="hybridMultilevel"/>
    <w:tmpl w:val="A28E9564"/>
    <w:lvl w:ilvl="0" w:tplc="07548BA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293A"/>
    <w:multiLevelType w:val="hybridMultilevel"/>
    <w:tmpl w:val="7B8C088A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 w15:restartNumberingAfterBreak="0">
    <w:nsid w:val="440D66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E07461"/>
    <w:multiLevelType w:val="hybridMultilevel"/>
    <w:tmpl w:val="00CAB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704CF"/>
    <w:multiLevelType w:val="hybridMultilevel"/>
    <w:tmpl w:val="6FB04626"/>
    <w:lvl w:ilvl="0" w:tplc="7C2E83FE">
      <w:start w:val="2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C8AE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2AF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680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C8E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62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EC7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166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B6F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DC4D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0C1FC6"/>
    <w:multiLevelType w:val="hybridMultilevel"/>
    <w:tmpl w:val="F588087E"/>
    <w:lvl w:ilvl="0" w:tplc="371E0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98"/>
    <w:rsid w:val="00044D6D"/>
    <w:rsid w:val="000911CA"/>
    <w:rsid w:val="00176B06"/>
    <w:rsid w:val="002A3940"/>
    <w:rsid w:val="00415E1D"/>
    <w:rsid w:val="004D049B"/>
    <w:rsid w:val="0055458A"/>
    <w:rsid w:val="00581C3A"/>
    <w:rsid w:val="005D3367"/>
    <w:rsid w:val="00626496"/>
    <w:rsid w:val="0067047A"/>
    <w:rsid w:val="006D42B5"/>
    <w:rsid w:val="006F1187"/>
    <w:rsid w:val="00737E10"/>
    <w:rsid w:val="00770681"/>
    <w:rsid w:val="00793BDD"/>
    <w:rsid w:val="007C4C03"/>
    <w:rsid w:val="00837F0A"/>
    <w:rsid w:val="00876ACD"/>
    <w:rsid w:val="00931FF4"/>
    <w:rsid w:val="009409B3"/>
    <w:rsid w:val="00993114"/>
    <w:rsid w:val="009F4477"/>
    <w:rsid w:val="00A00851"/>
    <w:rsid w:val="00A34DA9"/>
    <w:rsid w:val="00A434D3"/>
    <w:rsid w:val="00A518E0"/>
    <w:rsid w:val="00AF6A85"/>
    <w:rsid w:val="00B1150D"/>
    <w:rsid w:val="00B32F40"/>
    <w:rsid w:val="00B55BCB"/>
    <w:rsid w:val="00C02ECD"/>
    <w:rsid w:val="00CE5AB0"/>
    <w:rsid w:val="00D51193"/>
    <w:rsid w:val="00E33E18"/>
    <w:rsid w:val="00EC385B"/>
    <w:rsid w:val="00F65E81"/>
    <w:rsid w:val="00F76598"/>
    <w:rsid w:val="00F929A1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2FB"/>
  <w15:docId w15:val="{19262C16-320E-4B7C-83F4-A7B283A3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7A7BD-2701-49B9-B96A-1E0FB16A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1464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ZSS</cp:lastModifiedBy>
  <cp:revision>12</cp:revision>
  <dcterms:created xsi:type="dcterms:W3CDTF">2021-07-27T10:16:00Z</dcterms:created>
  <dcterms:modified xsi:type="dcterms:W3CDTF">2021-07-28T10:34:00Z</dcterms:modified>
</cp:coreProperties>
</file>